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0D" w:rsidRPr="00B7750D" w:rsidRDefault="00B7750D" w:rsidP="00B775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Политика конфиденциальности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Назначение политики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конфиденциальности (далее – Политика) действует в отношении всей защищаемой информации, обрабатываемой в веб-сайте </w:t>
      </w:r>
      <w:proofErr w:type="spellStart"/>
      <w:r w:rsidR="00AF7689" w:rsidRPr="00AF7689">
        <w:rPr>
          <w:rFonts w:ascii="Times New Roman" w:hAnsi="Times New Roman" w:cs="Times New Roman"/>
          <w:sz w:val="28"/>
          <w:szCs w:val="28"/>
          <w:shd w:val="clear" w:color="auto" w:fill="F5F7F9"/>
        </w:rPr>
        <w:t>viktoriya@anapaedu.r</w:t>
      </w:r>
      <w:proofErr w:type="spellEnd"/>
      <w:r w:rsidRPr="00AF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Сайт), включая персональные данные в понимании применимого законодательства. Владельцем и оператором Сайта является </w:t>
      </w:r>
      <w:r w:rsidR="00AF7689" w:rsidRPr="00AF768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 спортивная школа «Виктория» муниципального образования город-курорт Анапа имени заслуженного работника физической культуры и спорта Кубани, отличника народного просвещения Станислава Петровича Фролова</w:t>
      </w:r>
      <w:r w:rsidRPr="00AF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(ИНН: </w:t>
      </w:r>
      <w:r w:rsidR="00AF7689">
        <w:rPr>
          <w:rFonts w:ascii="Times New Roman" w:eastAsia="Times New Roman" w:hAnsi="Times New Roman" w:cs="Times New Roman"/>
          <w:sz w:val="28"/>
          <w:szCs w:val="28"/>
          <w:lang w:eastAsia="ru-RU"/>
        </w:rPr>
        <w:t>2301036773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ОГРН: </w:t>
      </w:r>
      <w:r w:rsidR="00AF7689">
        <w:rPr>
          <w:rFonts w:ascii="Times New Roman" w:eastAsia="Times New Roman" w:hAnsi="Times New Roman" w:cs="Times New Roman"/>
          <w:sz w:val="28"/>
          <w:szCs w:val="28"/>
          <w:lang w:eastAsia="ru-RU"/>
        </w:rPr>
        <w:t>1022300507591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расположенное 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AF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689" w:rsidRPr="00AF7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353440, 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Краснодарский край, г. Анапа, </w:t>
      </w:r>
      <w:r w:rsidR="00AF7689" w:rsidRPr="00AF7689">
        <w:rPr>
          <w:rFonts w:ascii="Times New Roman" w:hAnsi="Times New Roman" w:cs="Times New Roman"/>
          <w:sz w:val="28"/>
          <w:szCs w:val="28"/>
          <w:shd w:val="clear" w:color="auto" w:fill="FFFFFF"/>
        </w:rPr>
        <w:t>пр. Революции, 11</w:t>
      </w:r>
      <w:r w:rsidRPr="00AF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Сайта).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Сайта при использовании Са</w:t>
      </w:r>
      <w:bookmarkStart w:id="0" w:name="_GoBack"/>
      <w:bookmarkEnd w:id="0"/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йта обрабатывает информацию в строгом соответствии с применимым законодательством.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призвана объяснить, какие сведения собирает и считает конфиденциальными Администрация Сайта, каким образом их обрабатывает, хранит и защищает.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Основные понятия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– уполномоченные работники на управление Сайтом, действующие от имени администрации муниципального образования город-курорт Анапа,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Сайта (далее - Пользователь) – лицо, имеющее доступ к Сайту и его сервисам, посредством сети Интернет;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систематизацию;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(обновление, изменение);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передачу (распространение, предоставление, доступ);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обезличивание;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блокирование;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Основные права Пользователя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это предусмотрено применимым законодательством, Пользователь имеет право на доступ к своим персональным данным, обрабатываемым Администрацией Сайта в соответствии с настоящей Политикой.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Пользователь считает, что какая-либо информация, которую хранит о нем Администрация Сайта, некорректная или неполная, он может войти в свою учетную запись и исправить свои данные самостоятельно.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имеет право: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требовать удаления его персональных данных;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требовать ограничений на обработку его персональных данных;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возражать против обработки его персональных данных, если это предусмотрено применимым законодательством.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будет выполнять указанные запросы в соответствии с применимым законодательством.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применимым законодательством, Пользователь может также обладать другими правами, не указанными выше.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вышеуказанных прав, Пользователь может обратиться с запросом в техническую поддержку Сайта, а в случае отсутствия доступа к указанной функции в интерфейсе, связаться с Администрацией Сайта.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Цели сбора персональных данных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обрабатывает данные Пользователя в определенных целях, и только те данные, которые имеют отношение к достижению таких целей.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обработки данных являются: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рассмотрение обращений, заявлений (жалоб) граждан;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сбор статистики и улучшение качества функционирования Сайта.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4. Какую информацию собирает и обрабатывает Администрация Сайта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информация, собранная в процессе работы Сайта, может различаться в зависимости от того, как Пользователь использует Сайт. Администрация Сайта не проверяет предоставленные Пользователем данные и не может судить о их достоверности. Тем не менее, исходит из того, что 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Пользователь предоставляет достоверные и достаточные данные, а также своевременно обновляет их.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Сайта могут обрабатываться следующие данные о Пользователе: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технические данные (HTTP-заголовки, IP-адрес, файлы </w:t>
      </w:r>
      <w:proofErr w:type="spellStart"/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об идентификаторе браузера, информация об аппаратном и программном обеспечении) для статистических целей и улучшения функционирования Сайта.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обращений, заявлений (жалоб) граждан, направленных через онлайн приемную Сайта, могут обрабатываться следующие данные о Пользователе: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адрес регистрации и адрес проживания;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дата рождения, пол;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фамилия, имя, отчество;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ИНН, СНИЛС;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адрес электронной почты;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данные о документе, удостоверяющем личность;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номер мобильного телефона.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признает и подтверждает, что любые данные (в том числе, реквизиты банковских карт), прямо или косвенно связанные с оплатой услуг и сервисов, размещаются Пользователем на страницах сайтов, принадлежащих третьим лицам, не имеющим отношения к Администрации Сайта; Администрация Сайта не имеет доступа к таким сведениям, не осуществляет любых действий в отношении таких данных, включая их сбор, систематизацию, накопление, хранение, уточнение (обновление, изменение), использование, распространение (в т. ч. передачу), обезличивание, блокирование, уничтожение, трансграничную передачу.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не принимает решений, порождающих для Пользователя юридические последствия или иным образом затрагивающих его права и законные интересы на основании исключительно автоматизированной обработки персональных данных.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Кому может передаваться информация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не раскрывает информацию Пользователя третьим лицам, за исключением случаев, прямо предусмотренных действующим законодательством.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Трансграничная передача персональных данных Администрацией Сайта не осуществляется.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Где обрабатывается и хранится информация Пользователя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Серверы Сайта, на которых осуществляется сбор и обработка информации Пользователя, расположены на территории Российской Федерации.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Как долго Администрация Сайта хранит информацию Пользователя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хранит данные Пользователя в течение всего времени использования Сайта.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удаления из Сайта каких-либо записей или данных в целом, Пользователю необходимо обратиться с запросом в Администрацию Сайта. </w:t>
      </w:r>
    </w:p>
    <w:p w:rsid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Как Администрация Сайта защищает информацию Пользователя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безопасность серверов Сайта обеспечивается круглосуточной охраной и системой контроля доступа в серверное помещение. Перечень лиц, имеющих право доступа в серверное помещение, ограничен.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принимаемые Администрацией Сайта меры не могут обеспечить требуемый уровень конфиденциальности без адекватных мер со стороны Пользователя. Клиентский компьютер должен быть оснащен современным антивирусом с актуальными базами, иметь последнюю версию браузера и плагинов, использовать современную операционную систему. Пользователь Сайта должен иметь хотя бы базовые представления о компьютерной безопасности и соблюдать требования компьютерной гигиены. </w:t>
      </w:r>
    </w:p>
    <w:p w:rsidR="00B7750D" w:rsidRPr="00B7750D" w:rsidRDefault="00B7750D" w:rsidP="00B775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9. Вопросы и предложения</w:t>
      </w:r>
    </w:p>
    <w:p w:rsidR="00B7750D" w:rsidRPr="00B7750D" w:rsidRDefault="00B7750D" w:rsidP="00B7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Сайта приветствует вопросы и предложения, касающиеся исполнения или изменения настоящей Политики. Пользователь может обратиться по контактам, указанным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указвть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ссылку на сайт).</w:t>
      </w:r>
      <w:r w:rsidRPr="00B7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Воспользоваться этими способами связи Пользователь может также для направления запросов о реализации его прав или жалоб относительно некорректности информации Пользователя или незаконности ее обработки. </w:t>
      </w:r>
    </w:p>
    <w:p w:rsidR="00940FEB" w:rsidRPr="00B7750D" w:rsidRDefault="00940FEB" w:rsidP="00B77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FEB" w:rsidRPr="00B7750D" w:rsidSect="00B775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9F"/>
    <w:rsid w:val="0073069F"/>
    <w:rsid w:val="00940FEB"/>
    <w:rsid w:val="00AF7689"/>
    <w:rsid w:val="00B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1E60"/>
  <w15:chartTrackingRefBased/>
  <w15:docId w15:val="{47BAC65C-33A2-4CCC-A3EA-30D4C133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1178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</dc:creator>
  <cp:keywords/>
  <dc:description/>
  <cp:lastModifiedBy>ДЮСШ Виктория</cp:lastModifiedBy>
  <cp:revision>3</cp:revision>
  <dcterms:created xsi:type="dcterms:W3CDTF">2025-06-23T08:56:00Z</dcterms:created>
  <dcterms:modified xsi:type="dcterms:W3CDTF">2025-06-23T18:50:00Z</dcterms:modified>
</cp:coreProperties>
</file>